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GoBack"/>
      <w:bookmarkEnd w:id="0"/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2955925</wp:posOffset>
                </wp:positionH>
                <wp:positionV relativeFrom="paragraph">
                  <wp:posOffset>3160395</wp:posOffset>
                </wp:positionV>
                <wp:extent cx="2124710" cy="425450"/>
                <wp:effectExtent l="0" t="0" r="0" b="0"/>
                <wp:wrapNone/>
                <wp:docPr id="1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20" cy="425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spacing w:lineRule="exact" w:line="250"/>
                              <w:jc w:val="distribute"/>
                              <w:rPr/>
                            </w:pPr>
                            <w:r>
                              <w:rPr>
                                <w:spacing w:val="10"/>
                              </w:rPr>
                              <w:t>法人にあっては主たる事務所</w:t>
                            </w:r>
                            <w:r>
                              <w:rPr/>
                              <w:t>の所在地，名称及び代表者の氏名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232.75pt;margin-top:248.85pt;width:167.25pt;height:33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4"/>
                        <w:spacing w:lineRule="exact" w:line="250"/>
                        <w:jc w:val="distribute"/>
                        <w:rPr/>
                      </w:pPr>
                      <w:r>
                        <w:rPr>
                          <w:spacing w:val="10"/>
                        </w:rPr>
                        <w:t>法人にあっては主たる事務所</w:t>
                      </w:r>
                      <w:r>
                        <w:rPr/>
                        <w:t>の所在地，名称及び代表者の氏名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lang w:eastAsia="zh-CN"/>
        </w:rPr>
        <w:t>様式第</w:t>
      </w:r>
      <w:r>
        <w:rPr>
          <w:lang w:eastAsia="zh-CN"/>
        </w:rPr>
        <w:t>2</w:t>
      </w:r>
      <w:r>
        <w:rPr>
          <w:lang w:eastAsia="zh-CN"/>
        </w:rPr>
        <w:t>号</w:t>
      </w:r>
      <w:r>
        <w:rPr>
          <w:lang w:eastAsia="zh-CN"/>
        </w:rPr>
        <w:t>(</w:t>
      </w:r>
      <w:r>
        <w:rPr>
          <w:lang w:eastAsia="zh-CN"/>
        </w:rPr>
        <w:t>第</w:t>
      </w:r>
      <w:r>
        <w:rPr>
          <w:lang w:eastAsia="zh-CN"/>
        </w:rPr>
        <w:t>9</w:t>
      </w:r>
      <w:r>
        <w:rPr>
          <w:lang w:eastAsia="zh-CN"/>
        </w:rPr>
        <w:t>条関係</w:t>
      </w:r>
      <w:r>
        <w:rPr>
          <w:lang w:eastAsia="zh-CN"/>
        </w:rPr>
        <w:t>)</w:t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jc w:val="center"/>
        <w:rPr>
          <w:lang w:eastAsia="zh-CN"/>
        </w:rPr>
      </w:pPr>
      <w:r>
        <w:rPr>
          <w:lang w:eastAsia="zh-CN"/>
        </w:rPr>
        <w:t>一般廃棄物収集運搬業許可申請書</w:t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jc w:val="right"/>
        <w:rPr>
          <w:lang w:eastAsia="zh-CN"/>
        </w:rPr>
      </w:pPr>
      <w:r>
        <w:rPr>
          <w:lang w:eastAsia="zh-CN"/>
        </w:rPr>
        <w:t>　　年　　月　　日　　</w:t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Style22"/>
        <w:tabs>
          <w:tab w:val="clear" w:pos="4252"/>
          <w:tab w:val="clear" w:pos="8504"/>
        </w:tabs>
        <w:snapToGrid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ind w:firstLine="210"/>
        <w:rPr>
          <w:lang w:eastAsia="zh-CN"/>
        </w:rPr>
      </w:pPr>
      <w:r>
        <w:rPr>
          <w:lang w:eastAsia="zh-CN"/>
        </w:rPr>
        <w:t>苅田町長　　　　様</w:t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spacing w:lineRule="auto" w:line="300"/>
        <w:jc w:val="right"/>
        <w:rPr/>
      </w:pPr>
      <w:r>
        <w:rPr/>
        <w:t>申請者　</w:t>
      </w:r>
      <w:r>
        <w:rPr>
          <w:spacing w:val="100"/>
        </w:rPr>
        <w:t>住</w:t>
      </w:r>
      <w:r>
        <w:rPr/>
        <w:t>所　　　　　　　　　　　　　　　</w:t>
      </w:r>
    </w:p>
    <w:p>
      <w:pPr>
        <w:pStyle w:val="Normal"/>
        <w:spacing w:lineRule="auto" w:line="300"/>
        <w:jc w:val="right"/>
        <w:rPr>
          <w:lang w:eastAsia="zh-CN"/>
        </w:rPr>
      </w:pPr>
      <w:r>
        <w:rPr>
          <w:spacing w:val="100"/>
          <w:lang w:eastAsia="zh-CN"/>
        </w:rPr>
        <w:t>氏</w:t>
      </w:r>
      <w:r>
        <w:rPr>
          <w:lang w:eastAsia="zh-CN"/>
        </w:rPr>
        <w:t>名　　　　　　　　　　　　</w:t>
      </w:r>
      <w:r>
        <w:rPr/>
        <w:t>　　</w:t>
      </w:r>
      <w:r>
        <w:rPr>
          <w:lang w:eastAsia="zh-CN"/>
        </w:rPr>
        <w:t>　</w:t>
      </w:r>
    </w:p>
    <w:p>
      <w:pPr>
        <w:pStyle w:val="Normal"/>
        <w:spacing w:lineRule="auto" w:line="300"/>
        <w:jc w:val="right"/>
        <w:rPr>
          <w:lang w:eastAsia="zh-CN"/>
        </w:rPr>
      </w:pPr>
      <w:r>
        <w:rPr>
          <w:lang w:eastAsia="zh-CN"/>
        </w:rPr>
        <w:t>電話番号　　　　　　　　　　　　　　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2890520</wp:posOffset>
                </wp:positionH>
                <wp:positionV relativeFrom="paragraph">
                  <wp:posOffset>37465</wp:posOffset>
                </wp:positionV>
                <wp:extent cx="2232660" cy="310515"/>
                <wp:effectExtent l="3810" t="4445" r="3810" b="3175"/>
                <wp:wrapNone/>
                <wp:docPr id="2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720" cy="310680"/>
                        </a:xfrm>
                        <a:prstGeom prst="bracketPair">
                          <a:avLst>
                            <a:gd name="adj" fmla="val 1675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AutoShape 2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stroked="t" o:allowincell="f" style="position:absolute;margin-left:227.6pt;margin-top:2.95pt;width:175.75pt;height:24.4pt;mso-wrap-style:none;v-text-anchor:middle" type="_x0000_t185">
                <v:fill o:detectmouseclick="t" on="false"/>
                <v:stroke color="black" weight="6480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spacing w:lineRule="auto" w:line="360"/>
        <w:ind w:firstLine="210"/>
        <w:rPr/>
      </w:pPr>
      <w:r>
        <w:rPr/>
        <w:t>苅田町廃棄物の処理及び清掃等に関する条例第</w:t>
      </w:r>
      <w:r>
        <w:rPr/>
        <w:t>30</w:t>
      </w:r>
      <w:r>
        <w:rPr/>
        <w:t>条第</w:t>
      </w:r>
      <w:r>
        <w:rPr/>
        <w:t>1</w:t>
      </w:r>
      <w:r>
        <w:rPr/>
        <w:t>項の規定により，一般廃棄物収集運搬業の許可を受けたいので，関係書類を添付のうえ次のとおり申請します。</w:t>
      </w:r>
    </w:p>
    <w:p>
      <w:pPr>
        <w:pStyle w:val="Normal"/>
        <w:rPr/>
      </w:pPr>
      <w:r>
        <w:rPr/>
      </w:r>
    </w:p>
    <w:tbl>
      <w:tblPr>
        <w:tblW w:w="8505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730"/>
        <w:gridCol w:w="5774"/>
      </w:tblGrid>
      <w:tr>
        <w:trPr>
          <w:trHeight w:val="700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4252"/>
                <w:tab w:val="clear" w:pos="8504"/>
              </w:tabs>
              <w:snapToGrid w:val="true"/>
              <w:spacing w:lineRule="auto" w:line="216"/>
              <w:jc w:val="distribute"/>
              <w:rPr/>
            </w:pPr>
            <w:r>
              <w:rPr>
                <w:spacing w:val="120"/>
              </w:rPr>
              <w:t>取り扱う一</w:t>
            </w:r>
            <w:r>
              <w:rPr/>
              <w:t>般廃棄物の種類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</w:tr>
      <w:tr>
        <w:trPr>
          <w:trHeight w:val="700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4252"/>
                <w:tab w:val="clear" w:pos="8504"/>
              </w:tabs>
              <w:snapToGrid w:val="true"/>
              <w:jc w:val="distribute"/>
              <w:rPr/>
            </w:pPr>
            <w:r>
              <w:rPr/>
              <w:t>収集又は運搬の別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</w:tr>
      <w:tr>
        <w:trPr>
          <w:trHeight w:val="1000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distribute"/>
              <w:rPr/>
            </w:pPr>
            <w:r>
              <w:rPr>
                <w:spacing w:val="10"/>
              </w:rPr>
              <w:t>運搬車その他主たる収</w:t>
            </w:r>
            <w:r>
              <w:rPr/>
              <w:t>集</w:t>
            </w:r>
            <w:r>
              <w:rPr>
                <w:spacing w:val="10"/>
              </w:rPr>
              <w:t>又は運搬のための施設</w:t>
            </w:r>
            <w:r>
              <w:rPr/>
              <w:t>の種類及び数量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</w:tr>
      <w:tr>
        <w:trPr>
          <w:trHeight w:val="1000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distribute"/>
              <w:rPr/>
            </w:pPr>
            <w:r>
              <w:rPr>
                <w:spacing w:val="10"/>
              </w:rPr>
              <w:t>主たる事務所以外の事</w:t>
            </w:r>
            <w:r>
              <w:rPr/>
              <w:t>務</w:t>
            </w:r>
            <w:r>
              <w:rPr>
                <w:spacing w:val="30"/>
              </w:rPr>
              <w:t>所等の名称，所在</w:t>
            </w:r>
            <w:r>
              <w:rPr/>
              <w:t>地及び電話番号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tabs>
                <w:tab w:val="clear" w:pos="4252"/>
                <w:tab w:val="clear" w:pos="8504"/>
              </w:tabs>
              <w:snapToGrid w:val="true"/>
              <w:rPr/>
            </w:pPr>
            <w:r>
              <w:rPr/>
              <w:t>　</w:t>
            </w:r>
          </w:p>
        </w:tc>
      </w:tr>
      <w:tr>
        <w:trPr>
          <w:trHeight w:val="700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従業員の数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</w:tr>
      <w:tr>
        <w:trPr>
          <w:trHeight w:val="700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添付書類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60"/>
  <w:embedSystemFonts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 w:customStyle="1">
    <w:name w:val="ヘッダー (文字)"/>
    <w:qFormat/>
    <w:rsid w:val="00b734d0"/>
    <w:rPr>
      <w:rFonts w:ascii="ＭＳ 明朝" w:hAnsi="ＭＳ 明朝"/>
      <w:kern w:val="2"/>
      <w:sz w:val="21"/>
    </w:rPr>
  </w:style>
  <w:style w:type="character" w:styleId="Style15" w:customStyle="1">
    <w:name w:val="記 (文字)"/>
    <w:link w:val="NoteHeading"/>
    <w:qFormat/>
    <w:rsid w:val="00b734d0"/>
    <w:rPr>
      <w:rFonts w:ascii="ＭＳ 明朝" w:hAnsi="ＭＳ 明朝"/>
      <w:kern w:val="2"/>
      <w:sz w:val="21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5"/>
    <w:qFormat/>
    <w:pPr>
      <w:jc w:val="center"/>
    </w:pPr>
    <w:rPr/>
  </w:style>
  <w:style w:type="paragraph" w:styleId="Closing">
    <w:name w:val="Closing"/>
    <w:basedOn w:val="Normal"/>
    <w:next w:val="Normal"/>
    <w:qFormat/>
    <w:pPr>
      <w:jc w:val="right"/>
    </w:pPr>
    <w:rPr/>
  </w:style>
  <w:style w:type="paragraph" w:styleId="Style24">
    <w:name w:val="枠の内容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LibreOffice/7.5.9.2$Windows_X86_64 LibreOffice_project/cdeefe45c17511d326101eed8008ac4092f278a9</Application>
  <AppVersion>15.0000</AppVersion>
  <Pages>1</Pages>
  <Words>232</Words>
  <Characters>233</Characters>
  <CharactersWithSpaces>296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2021-12-14T00:13:00Z</dcterms:created>
  <dc:creator>kanda</dc:creator>
  <dc:description/>
  <dc:language>ja-JP</dc:language>
  <cp:lastModifiedBy>川上 卓己</cp:lastModifiedBy>
  <cp:lastPrinted>2001-11-11T22:34:00Z</cp:lastPrinted>
  <dcterms:modified xsi:type="dcterms:W3CDTF">2021-12-14T00:13:00Z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