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DEA" w:rsidRDefault="00B92DEA" w:rsidP="00B92DEA">
      <w:r>
        <w:rPr>
          <w:rFonts w:hint="eastAsia"/>
        </w:rPr>
        <w:t>苅田町教育委員会様</w:t>
      </w:r>
    </w:p>
    <w:p w:rsidR="00B92DEA" w:rsidRDefault="00B92DEA" w:rsidP="00B92DEA">
      <w:pPr>
        <w:tabs>
          <w:tab w:val="center" w:pos="4252"/>
        </w:tabs>
      </w:pPr>
      <w:r>
        <w:rPr>
          <w:rFonts w:hint="eastAsia"/>
        </w:rPr>
        <w:t>苅田町消防本部様</w:t>
      </w:r>
      <w:r>
        <w:tab/>
      </w:r>
      <w:r w:rsidRPr="008D2E82">
        <w:rPr>
          <w:rFonts w:hint="eastAsia"/>
          <w:sz w:val="24"/>
          <w:szCs w:val="24"/>
          <w:u w:val="single"/>
        </w:rPr>
        <w:t>青龍窟入洞届</w:t>
      </w:r>
    </w:p>
    <w:p w:rsidR="00B92DEA" w:rsidRDefault="00B92DEA">
      <w:pPr>
        <w:jc w:val="center"/>
      </w:pPr>
    </w:p>
    <w:p w:rsidR="00B92DEA" w:rsidRDefault="00B92DEA" w:rsidP="00B92DEA">
      <w:pPr>
        <w:jc w:val="left"/>
      </w:pPr>
      <w:r>
        <w:rPr>
          <w:rFonts w:hint="eastAsia"/>
        </w:rPr>
        <w:t>下記のとおり国指定天然記念物青龍窟へ入洞しますので届出いたします。</w:t>
      </w:r>
    </w:p>
    <w:p w:rsidR="00B92DEA" w:rsidRDefault="00BC7092" w:rsidP="00B92DEA">
      <w:pPr>
        <w:jc w:val="left"/>
        <w:rPr>
          <w:rFonts w:hint="eastAsia"/>
        </w:rPr>
      </w:pPr>
      <w:r>
        <w:rPr>
          <w:rFonts w:hint="eastAsia"/>
        </w:rPr>
        <w:t>入洞の際には注意事項を遵守し、安全第一に行動を</w:t>
      </w:r>
      <w:r w:rsidR="00B92DEA">
        <w:rPr>
          <w:rFonts w:hint="eastAsia"/>
        </w:rPr>
        <w:t>行うとともに、洞内環境保全に努めます。</w:t>
      </w:r>
    </w:p>
    <w:p w:rsidR="00BC7092" w:rsidRDefault="00BC7092" w:rsidP="00B92DEA">
      <w:pPr>
        <w:jc w:val="left"/>
      </w:pPr>
      <w:permStart w:id="519646297" w:edGrp="everyone"/>
    </w:p>
    <w:p w:rsidR="00B92DEA" w:rsidRDefault="00B92DEA" w:rsidP="00B92DEA">
      <w:pPr>
        <w:ind w:firstLineChars="400" w:firstLine="840"/>
        <w:jc w:val="left"/>
      </w:pPr>
      <w:r>
        <w:rPr>
          <w:rFonts w:hint="eastAsia"/>
        </w:rPr>
        <w:t>年　　月　　日　届出者　氏名</w:t>
      </w:r>
    </w:p>
    <w:p w:rsidR="00B92DEA" w:rsidRDefault="00B92DEA" w:rsidP="00B92DEA">
      <w:pPr>
        <w:ind w:firstLineChars="1400" w:firstLine="2940"/>
        <w:jc w:val="left"/>
      </w:pPr>
      <w:r>
        <w:rPr>
          <w:rFonts w:hint="eastAsia"/>
        </w:rPr>
        <w:t>（所属団体名）</w:t>
      </w:r>
    </w:p>
    <w:p w:rsidR="00B92DEA" w:rsidRDefault="00B92DEA" w:rsidP="00B92DEA">
      <w:pPr>
        <w:ind w:firstLineChars="1600" w:firstLine="3360"/>
        <w:jc w:val="left"/>
      </w:pPr>
      <w:r>
        <w:rPr>
          <w:rFonts w:hint="eastAsia"/>
        </w:rPr>
        <w:t>住所</w:t>
      </w:r>
    </w:p>
    <w:p w:rsidR="00B92DEA" w:rsidRDefault="00B92DEA" w:rsidP="00B92DEA">
      <w:pPr>
        <w:ind w:firstLineChars="1600" w:firstLine="3360"/>
        <w:jc w:val="left"/>
      </w:pPr>
      <w:r>
        <w:rPr>
          <w:rFonts w:hint="eastAsia"/>
        </w:rPr>
        <w:t>電話</w:t>
      </w:r>
    </w:p>
    <w:p w:rsidR="00B92DEA" w:rsidRDefault="00B92DEA" w:rsidP="00B92DEA">
      <w:pPr>
        <w:ind w:firstLineChars="1200" w:firstLine="2520"/>
        <w:jc w:val="left"/>
      </w:pPr>
      <w:r>
        <w:rPr>
          <w:rFonts w:hint="eastAsia"/>
        </w:rPr>
        <w:t>責任者　氏名</w:t>
      </w:r>
    </w:p>
    <w:p w:rsidR="00B92DEA" w:rsidRDefault="00B92DEA" w:rsidP="00B92DEA">
      <w:pPr>
        <w:ind w:firstLineChars="1600" w:firstLine="3360"/>
        <w:jc w:val="left"/>
      </w:pPr>
      <w:r>
        <w:rPr>
          <w:rFonts w:hint="eastAsia"/>
        </w:rPr>
        <w:t>電話</w:t>
      </w:r>
    </w:p>
    <w:tbl>
      <w:tblPr>
        <w:tblStyle w:val="a3"/>
        <w:tblW w:w="0" w:type="auto"/>
        <w:tblLook w:val="04A0" w:firstRow="1" w:lastRow="0" w:firstColumn="1" w:lastColumn="0" w:noHBand="0" w:noVBand="1"/>
      </w:tblPr>
      <w:tblGrid>
        <w:gridCol w:w="2376"/>
        <w:gridCol w:w="6804"/>
      </w:tblGrid>
      <w:tr w:rsidR="008D2E82" w:rsidTr="00742370">
        <w:tc>
          <w:tcPr>
            <w:tcW w:w="2376" w:type="dxa"/>
            <w:vAlign w:val="center"/>
          </w:tcPr>
          <w:p w:rsidR="008D2E82" w:rsidRPr="008D2E82" w:rsidRDefault="008D2E82" w:rsidP="008D2E82">
            <w:pPr>
              <w:jc w:val="center"/>
              <w:rPr>
                <w:szCs w:val="21"/>
              </w:rPr>
            </w:pPr>
            <w:r w:rsidRPr="008D2E82">
              <w:rPr>
                <w:rFonts w:hint="eastAsia"/>
                <w:szCs w:val="21"/>
              </w:rPr>
              <w:t>入洞目的</w:t>
            </w:r>
          </w:p>
        </w:tc>
        <w:tc>
          <w:tcPr>
            <w:tcW w:w="6804" w:type="dxa"/>
          </w:tcPr>
          <w:p w:rsidR="008D2E82" w:rsidRDefault="008D2E82" w:rsidP="00E428CD">
            <w:pPr>
              <w:jc w:val="left"/>
              <w:rPr>
                <w:sz w:val="18"/>
                <w:szCs w:val="18"/>
              </w:rPr>
            </w:pPr>
          </w:p>
          <w:p w:rsidR="008D2E82" w:rsidRDefault="008D2E82" w:rsidP="00E428CD">
            <w:pPr>
              <w:jc w:val="left"/>
              <w:rPr>
                <w:sz w:val="18"/>
                <w:szCs w:val="18"/>
              </w:rPr>
            </w:pPr>
          </w:p>
          <w:p w:rsidR="008D2E82" w:rsidRDefault="008D2E82" w:rsidP="00E428CD">
            <w:pPr>
              <w:jc w:val="left"/>
              <w:rPr>
                <w:sz w:val="18"/>
                <w:szCs w:val="18"/>
              </w:rPr>
            </w:pPr>
          </w:p>
        </w:tc>
      </w:tr>
      <w:tr w:rsidR="008D2E82" w:rsidTr="00742370">
        <w:tc>
          <w:tcPr>
            <w:tcW w:w="2376" w:type="dxa"/>
            <w:vAlign w:val="center"/>
          </w:tcPr>
          <w:p w:rsidR="008D2E82" w:rsidRPr="008D2E82" w:rsidRDefault="008D2E82" w:rsidP="008D2E82">
            <w:pPr>
              <w:jc w:val="center"/>
              <w:rPr>
                <w:szCs w:val="21"/>
              </w:rPr>
            </w:pPr>
            <w:r w:rsidRPr="008D2E82">
              <w:rPr>
                <w:rFonts w:hint="eastAsia"/>
                <w:szCs w:val="21"/>
              </w:rPr>
              <w:t>入洞日時</w:t>
            </w:r>
          </w:p>
          <w:p w:rsidR="008D2E82" w:rsidRPr="008D2E82" w:rsidRDefault="008D2E82" w:rsidP="008D2E82">
            <w:pPr>
              <w:jc w:val="center"/>
              <w:rPr>
                <w:sz w:val="16"/>
                <w:szCs w:val="16"/>
              </w:rPr>
            </w:pPr>
            <w:r w:rsidRPr="008D2E82">
              <w:rPr>
                <w:rFonts w:hint="eastAsia"/>
                <w:sz w:val="16"/>
                <w:szCs w:val="16"/>
              </w:rPr>
              <w:t>（入洞</w:t>
            </w:r>
            <w:r>
              <w:rPr>
                <w:rFonts w:hint="eastAsia"/>
                <w:sz w:val="16"/>
                <w:szCs w:val="16"/>
              </w:rPr>
              <w:t>日、</w:t>
            </w:r>
            <w:r w:rsidRPr="008D2E82">
              <w:rPr>
                <w:rFonts w:hint="eastAsia"/>
                <w:sz w:val="16"/>
                <w:szCs w:val="16"/>
              </w:rPr>
              <w:t>入出洞時刻）</w:t>
            </w:r>
          </w:p>
        </w:tc>
        <w:tc>
          <w:tcPr>
            <w:tcW w:w="6804" w:type="dxa"/>
          </w:tcPr>
          <w:p w:rsidR="008D2E82" w:rsidRPr="008D2E82" w:rsidRDefault="008D2E82" w:rsidP="00E428CD">
            <w:pPr>
              <w:jc w:val="left"/>
              <w:rPr>
                <w:b/>
                <w:sz w:val="18"/>
                <w:szCs w:val="18"/>
              </w:rPr>
            </w:pPr>
          </w:p>
          <w:p w:rsidR="008D2E82" w:rsidRDefault="008D2E82" w:rsidP="00E428CD">
            <w:pPr>
              <w:jc w:val="left"/>
              <w:rPr>
                <w:sz w:val="18"/>
                <w:szCs w:val="18"/>
              </w:rPr>
            </w:pPr>
          </w:p>
          <w:p w:rsidR="008D2E82" w:rsidRDefault="008D2E82" w:rsidP="00E428CD">
            <w:pPr>
              <w:jc w:val="left"/>
              <w:rPr>
                <w:sz w:val="18"/>
                <w:szCs w:val="18"/>
              </w:rPr>
            </w:pPr>
          </w:p>
        </w:tc>
      </w:tr>
      <w:tr w:rsidR="008D2E82" w:rsidTr="00742370">
        <w:tc>
          <w:tcPr>
            <w:tcW w:w="2376" w:type="dxa"/>
            <w:vAlign w:val="center"/>
          </w:tcPr>
          <w:p w:rsidR="008D2E82" w:rsidRDefault="008D2E82" w:rsidP="008D2E82">
            <w:pPr>
              <w:jc w:val="center"/>
              <w:rPr>
                <w:szCs w:val="21"/>
              </w:rPr>
            </w:pPr>
            <w:r>
              <w:rPr>
                <w:rFonts w:hint="eastAsia"/>
                <w:szCs w:val="21"/>
              </w:rPr>
              <w:t>入洞場所</w:t>
            </w:r>
          </w:p>
          <w:p w:rsidR="008D2E82" w:rsidRPr="008D2E82" w:rsidRDefault="008D2E82" w:rsidP="008D2E82">
            <w:pPr>
              <w:jc w:val="center"/>
              <w:rPr>
                <w:sz w:val="16"/>
                <w:szCs w:val="16"/>
              </w:rPr>
            </w:pPr>
            <w:r w:rsidRPr="008D2E82">
              <w:rPr>
                <w:rFonts w:hint="eastAsia"/>
                <w:sz w:val="16"/>
                <w:szCs w:val="16"/>
              </w:rPr>
              <w:t>（入出洞口、洞内ルート）</w:t>
            </w:r>
          </w:p>
        </w:tc>
        <w:tc>
          <w:tcPr>
            <w:tcW w:w="6804" w:type="dxa"/>
          </w:tcPr>
          <w:p w:rsidR="008D2E82" w:rsidRDefault="008D2E82" w:rsidP="00E428CD">
            <w:pPr>
              <w:jc w:val="left"/>
              <w:rPr>
                <w:sz w:val="18"/>
                <w:szCs w:val="18"/>
              </w:rPr>
            </w:pPr>
          </w:p>
          <w:p w:rsidR="008D2E82" w:rsidRDefault="008D2E82" w:rsidP="00E428CD">
            <w:pPr>
              <w:jc w:val="left"/>
              <w:rPr>
                <w:sz w:val="18"/>
                <w:szCs w:val="18"/>
              </w:rPr>
            </w:pPr>
          </w:p>
          <w:p w:rsidR="008D2E82" w:rsidRDefault="008D2E82" w:rsidP="00E428CD">
            <w:pPr>
              <w:jc w:val="left"/>
              <w:rPr>
                <w:sz w:val="18"/>
                <w:szCs w:val="18"/>
              </w:rPr>
            </w:pPr>
          </w:p>
        </w:tc>
      </w:tr>
      <w:tr w:rsidR="008D2E82" w:rsidTr="00742370">
        <w:tc>
          <w:tcPr>
            <w:tcW w:w="2376" w:type="dxa"/>
            <w:vAlign w:val="center"/>
          </w:tcPr>
          <w:p w:rsidR="008D2E82" w:rsidRDefault="008D2E82" w:rsidP="008D2E82">
            <w:pPr>
              <w:jc w:val="center"/>
              <w:rPr>
                <w:szCs w:val="21"/>
              </w:rPr>
            </w:pPr>
            <w:r>
              <w:rPr>
                <w:rFonts w:hint="eastAsia"/>
                <w:szCs w:val="21"/>
              </w:rPr>
              <w:t>入洞予定</w:t>
            </w:r>
          </w:p>
          <w:p w:rsidR="008D2E82" w:rsidRPr="008D2E82" w:rsidRDefault="008D2E82" w:rsidP="008D2E82">
            <w:pPr>
              <w:jc w:val="center"/>
              <w:rPr>
                <w:szCs w:val="21"/>
              </w:rPr>
            </w:pPr>
            <w:r>
              <w:rPr>
                <w:rFonts w:hint="eastAsia"/>
                <w:szCs w:val="21"/>
              </w:rPr>
              <w:t>人員</w:t>
            </w:r>
          </w:p>
        </w:tc>
        <w:tc>
          <w:tcPr>
            <w:tcW w:w="6804" w:type="dxa"/>
          </w:tcPr>
          <w:p w:rsidR="008D2E82" w:rsidRDefault="008D2E82" w:rsidP="00E428CD">
            <w:pPr>
              <w:jc w:val="left"/>
              <w:rPr>
                <w:sz w:val="18"/>
                <w:szCs w:val="18"/>
              </w:rPr>
            </w:pPr>
          </w:p>
          <w:p w:rsidR="008D2E82" w:rsidRDefault="008D2E82" w:rsidP="00E428CD">
            <w:pPr>
              <w:jc w:val="left"/>
              <w:rPr>
                <w:sz w:val="18"/>
                <w:szCs w:val="18"/>
              </w:rPr>
            </w:pPr>
          </w:p>
          <w:p w:rsidR="008D2E82" w:rsidRDefault="008D2E82" w:rsidP="00E428CD">
            <w:pPr>
              <w:jc w:val="left"/>
              <w:rPr>
                <w:sz w:val="18"/>
                <w:szCs w:val="18"/>
              </w:rPr>
            </w:pPr>
          </w:p>
        </w:tc>
      </w:tr>
      <w:tr w:rsidR="008D2E82" w:rsidTr="00742370">
        <w:tc>
          <w:tcPr>
            <w:tcW w:w="2376" w:type="dxa"/>
            <w:vAlign w:val="center"/>
          </w:tcPr>
          <w:p w:rsidR="008D2E82" w:rsidRDefault="008D2E82" w:rsidP="008D2E82">
            <w:pPr>
              <w:jc w:val="center"/>
              <w:rPr>
                <w:szCs w:val="21"/>
              </w:rPr>
            </w:pPr>
            <w:r>
              <w:rPr>
                <w:rFonts w:hint="eastAsia"/>
                <w:szCs w:val="21"/>
              </w:rPr>
              <w:t>待機（緊急時）</w:t>
            </w:r>
          </w:p>
          <w:p w:rsidR="008D2E82" w:rsidRDefault="008D2E82" w:rsidP="008D2E82">
            <w:pPr>
              <w:jc w:val="center"/>
              <w:rPr>
                <w:szCs w:val="21"/>
              </w:rPr>
            </w:pPr>
            <w:r>
              <w:rPr>
                <w:rFonts w:hint="eastAsia"/>
                <w:szCs w:val="21"/>
              </w:rPr>
              <w:t>連絡先</w:t>
            </w:r>
          </w:p>
          <w:p w:rsidR="008D2E82" w:rsidRPr="008D2E82" w:rsidRDefault="008D2E82" w:rsidP="008D2E82">
            <w:pPr>
              <w:jc w:val="center"/>
              <w:rPr>
                <w:szCs w:val="21"/>
              </w:rPr>
            </w:pPr>
            <w:r>
              <w:rPr>
                <w:rFonts w:hint="eastAsia"/>
                <w:szCs w:val="21"/>
              </w:rPr>
              <w:t>（氏名、電話）</w:t>
            </w:r>
          </w:p>
        </w:tc>
        <w:tc>
          <w:tcPr>
            <w:tcW w:w="6804" w:type="dxa"/>
          </w:tcPr>
          <w:p w:rsidR="008D2E82" w:rsidRDefault="008D2E82" w:rsidP="00E428CD">
            <w:pPr>
              <w:jc w:val="left"/>
              <w:rPr>
                <w:sz w:val="18"/>
                <w:szCs w:val="18"/>
              </w:rPr>
            </w:pPr>
          </w:p>
          <w:p w:rsidR="008D2E82" w:rsidRDefault="008D2E82" w:rsidP="00E428CD">
            <w:pPr>
              <w:jc w:val="left"/>
              <w:rPr>
                <w:sz w:val="18"/>
                <w:szCs w:val="18"/>
              </w:rPr>
            </w:pPr>
          </w:p>
          <w:p w:rsidR="00BC7092" w:rsidRDefault="00BC7092" w:rsidP="00E428CD">
            <w:pPr>
              <w:jc w:val="left"/>
              <w:rPr>
                <w:sz w:val="18"/>
                <w:szCs w:val="18"/>
              </w:rPr>
            </w:pPr>
          </w:p>
        </w:tc>
      </w:tr>
    </w:tbl>
    <w:p w:rsidR="00742370" w:rsidRDefault="00742370" w:rsidP="00E428CD">
      <w:pPr>
        <w:jc w:val="left"/>
        <w:rPr>
          <w:sz w:val="18"/>
          <w:szCs w:val="18"/>
        </w:rPr>
      </w:pPr>
    </w:p>
    <w:permEnd w:id="519646297"/>
    <w:p w:rsidR="00E428CD" w:rsidRPr="00B3670E" w:rsidRDefault="00742370" w:rsidP="00BC7092">
      <w:pPr>
        <w:spacing w:line="340" w:lineRule="exact"/>
        <w:jc w:val="left"/>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557C213C" wp14:editId="1613D7B6">
                <wp:simplePos x="0" y="0"/>
                <wp:positionH relativeFrom="column">
                  <wp:posOffset>4652645</wp:posOffset>
                </wp:positionH>
                <wp:positionV relativeFrom="paragraph">
                  <wp:posOffset>11430</wp:posOffset>
                </wp:positionV>
                <wp:extent cx="1133475" cy="3714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13347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2370" w:rsidRDefault="00742370" w:rsidP="00742370">
                            <w:pPr>
                              <w:jc w:val="center"/>
                            </w:pPr>
                            <w:r>
                              <w:rPr>
                                <w:rFonts w:hint="eastAsia"/>
                              </w:rPr>
                              <w:t>受　付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66.35pt;margin-top:.9pt;width:89.2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" fillcolor="white [3201]" stroked="f" strokeweight=".5pt">
                <v:textbox>
                  <w:txbxContent>
                    <w:p w:rsidR="00742370" w:rsidRDefault="00742370" w:rsidP="00742370">
                      <w:pPr>
                        <w:jc w:val="center"/>
                      </w:pPr>
                      <w:r>
                        <w:rPr>
                          <w:rFonts w:hint="eastAsia"/>
                        </w:rPr>
                        <w:t>受　付　印</w:t>
                      </w:r>
                    </w:p>
                  </w:txbxContent>
                </v:textbox>
              </v:shape>
            </w:pict>
          </mc:Fallback>
        </mc:AlternateContent>
      </w:r>
      <w:r w:rsidR="00E428CD" w:rsidRPr="00B3670E">
        <w:rPr>
          <w:rFonts w:hint="eastAsia"/>
          <w:sz w:val="18"/>
          <w:szCs w:val="18"/>
        </w:rPr>
        <w:t>&lt;</w:t>
      </w:r>
      <w:r w:rsidR="00E428CD" w:rsidRPr="00B3670E">
        <w:rPr>
          <w:rFonts w:hint="eastAsia"/>
          <w:sz w:val="18"/>
          <w:szCs w:val="18"/>
        </w:rPr>
        <w:t>注意事項</w:t>
      </w:r>
      <w:r w:rsidR="00E428CD" w:rsidRPr="00B3670E">
        <w:rPr>
          <w:rFonts w:hint="eastAsia"/>
          <w:sz w:val="18"/>
          <w:szCs w:val="18"/>
        </w:rPr>
        <w:t>&gt;</w:t>
      </w:r>
    </w:p>
    <w:p w:rsidR="00E428CD" w:rsidRPr="00B3670E" w:rsidRDefault="00742370" w:rsidP="00BC7092">
      <w:pPr>
        <w:pStyle w:val="a4"/>
        <w:numPr>
          <w:ilvl w:val="0"/>
          <w:numId w:val="1"/>
        </w:numPr>
        <w:spacing w:line="340" w:lineRule="exact"/>
        <w:ind w:leftChars="0"/>
        <w:jc w:val="left"/>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14:anchorId="12471D96" wp14:editId="4D46CD5F">
                <wp:simplePos x="0" y="0"/>
                <wp:positionH relativeFrom="column">
                  <wp:posOffset>4500245</wp:posOffset>
                </wp:positionH>
                <wp:positionV relativeFrom="paragraph">
                  <wp:posOffset>80010</wp:posOffset>
                </wp:positionV>
                <wp:extent cx="1504950" cy="14192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504950" cy="1419225"/>
                        </a:xfrm>
                        <a:prstGeom prst="rect">
                          <a:avLst/>
                        </a:prstGeom>
                        <a:solidFill>
                          <a:schemeClr val="lt1"/>
                        </a:solidFill>
                        <a:ln w="127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742370" w:rsidRDefault="007423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54.35pt;margin-top:6.3pt;width:118.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" fillcolor="white [3201]" strokeweight="1pt">
                <v:stroke dashstyle="3 1"/>
                <v:textbox>
                  <w:txbxContent>
                    <w:p w:rsidR="00742370" w:rsidRDefault="00742370"/>
                  </w:txbxContent>
                </v:textbox>
              </v:shape>
            </w:pict>
          </mc:Fallback>
        </mc:AlternateContent>
      </w:r>
      <w:r w:rsidR="00E428CD" w:rsidRPr="00B3670E">
        <w:rPr>
          <w:rFonts w:hint="eastAsia"/>
          <w:sz w:val="18"/>
          <w:szCs w:val="18"/>
        </w:rPr>
        <w:t>記入欄は漏れなく記入して下さい。</w:t>
      </w:r>
    </w:p>
    <w:p w:rsidR="00E428CD" w:rsidRPr="00B3670E" w:rsidRDefault="00E428CD" w:rsidP="00BC7092">
      <w:pPr>
        <w:pStyle w:val="a4"/>
        <w:numPr>
          <w:ilvl w:val="0"/>
          <w:numId w:val="1"/>
        </w:numPr>
        <w:spacing w:line="340" w:lineRule="exact"/>
        <w:ind w:leftChars="0"/>
        <w:jc w:val="left"/>
        <w:rPr>
          <w:sz w:val="18"/>
          <w:szCs w:val="18"/>
        </w:rPr>
      </w:pPr>
      <w:r w:rsidRPr="00B3670E">
        <w:rPr>
          <w:rFonts w:hint="eastAsia"/>
          <w:sz w:val="18"/>
          <w:szCs w:val="18"/>
        </w:rPr>
        <w:t>国指定天然記念物青龍窟に入洞するにあたり以下の事項を遵守して下さい。</w:t>
      </w:r>
    </w:p>
    <w:p w:rsidR="00E428CD" w:rsidRPr="00B3670E" w:rsidRDefault="00E428CD" w:rsidP="00BC7092">
      <w:pPr>
        <w:pStyle w:val="a4"/>
        <w:numPr>
          <w:ilvl w:val="0"/>
          <w:numId w:val="2"/>
        </w:numPr>
        <w:spacing w:line="340" w:lineRule="exact"/>
        <w:ind w:leftChars="0"/>
        <w:jc w:val="left"/>
        <w:rPr>
          <w:sz w:val="18"/>
          <w:szCs w:val="18"/>
        </w:rPr>
      </w:pPr>
      <w:r w:rsidRPr="00B3670E">
        <w:rPr>
          <w:rFonts w:hint="eastAsia"/>
          <w:sz w:val="18"/>
          <w:szCs w:val="18"/>
        </w:rPr>
        <w:t>現状は一切変更しないこと。</w:t>
      </w:r>
    </w:p>
    <w:p w:rsidR="00E428CD" w:rsidRPr="00B3670E" w:rsidRDefault="00E428CD" w:rsidP="00BC7092">
      <w:pPr>
        <w:pStyle w:val="a4"/>
        <w:numPr>
          <w:ilvl w:val="0"/>
          <w:numId w:val="2"/>
        </w:numPr>
        <w:spacing w:line="340" w:lineRule="exact"/>
        <w:ind w:leftChars="0"/>
        <w:jc w:val="left"/>
        <w:rPr>
          <w:sz w:val="18"/>
          <w:szCs w:val="18"/>
        </w:rPr>
      </w:pPr>
      <w:r w:rsidRPr="00B3670E">
        <w:rPr>
          <w:rFonts w:hint="eastAsia"/>
          <w:sz w:val="18"/>
          <w:szCs w:val="18"/>
        </w:rPr>
        <w:t>工作物・建造物、又は備品を汚染・破壊しないこと。</w:t>
      </w:r>
    </w:p>
    <w:p w:rsidR="00E428CD" w:rsidRPr="00B3670E" w:rsidRDefault="00E428CD" w:rsidP="00BC7092">
      <w:pPr>
        <w:pStyle w:val="a4"/>
        <w:numPr>
          <w:ilvl w:val="0"/>
          <w:numId w:val="2"/>
        </w:numPr>
        <w:spacing w:line="340" w:lineRule="exact"/>
        <w:ind w:leftChars="0"/>
        <w:jc w:val="left"/>
        <w:rPr>
          <w:sz w:val="18"/>
          <w:szCs w:val="18"/>
        </w:rPr>
      </w:pPr>
      <w:r w:rsidRPr="00B3670E">
        <w:rPr>
          <w:rFonts w:hint="eastAsia"/>
          <w:sz w:val="18"/>
          <w:szCs w:val="18"/>
        </w:rPr>
        <w:t>木竹の伐採、又は岩石、生物（植物、動物など）を採取しないこと。</w:t>
      </w:r>
    </w:p>
    <w:p w:rsidR="00E428CD" w:rsidRPr="00B3670E" w:rsidRDefault="00E428CD" w:rsidP="00BC7092">
      <w:pPr>
        <w:pStyle w:val="a4"/>
        <w:numPr>
          <w:ilvl w:val="0"/>
          <w:numId w:val="2"/>
        </w:numPr>
        <w:spacing w:line="340" w:lineRule="exact"/>
        <w:ind w:leftChars="0"/>
        <w:jc w:val="left"/>
        <w:rPr>
          <w:sz w:val="18"/>
          <w:szCs w:val="18"/>
        </w:rPr>
      </w:pPr>
      <w:r w:rsidRPr="00B3670E">
        <w:rPr>
          <w:rFonts w:hint="eastAsia"/>
          <w:sz w:val="18"/>
          <w:szCs w:val="18"/>
        </w:rPr>
        <w:t>植栽、その他土地の形質を変更しないこと。</w:t>
      </w:r>
      <w:bookmarkStart w:id="0" w:name="_GoBack"/>
      <w:bookmarkEnd w:id="0"/>
    </w:p>
    <w:p w:rsidR="00E428CD" w:rsidRPr="00B3670E" w:rsidRDefault="00E428CD" w:rsidP="00BC7092">
      <w:pPr>
        <w:pStyle w:val="a4"/>
        <w:numPr>
          <w:ilvl w:val="0"/>
          <w:numId w:val="2"/>
        </w:numPr>
        <w:spacing w:line="340" w:lineRule="exact"/>
        <w:ind w:leftChars="0"/>
        <w:jc w:val="left"/>
        <w:rPr>
          <w:sz w:val="18"/>
          <w:szCs w:val="18"/>
        </w:rPr>
      </w:pPr>
      <w:r w:rsidRPr="00B3670E">
        <w:rPr>
          <w:rFonts w:hint="eastAsia"/>
          <w:sz w:val="18"/>
          <w:szCs w:val="18"/>
        </w:rPr>
        <w:t>利用に際しては、常に公衆道徳を重んじ、環境を汚さないこと。</w:t>
      </w:r>
    </w:p>
    <w:p w:rsidR="00E428CD" w:rsidRDefault="00E428CD" w:rsidP="00BC7092">
      <w:pPr>
        <w:pStyle w:val="a4"/>
        <w:numPr>
          <w:ilvl w:val="0"/>
          <w:numId w:val="2"/>
        </w:numPr>
        <w:spacing w:line="340" w:lineRule="exact"/>
        <w:ind w:leftChars="0"/>
        <w:jc w:val="left"/>
        <w:rPr>
          <w:sz w:val="18"/>
          <w:szCs w:val="18"/>
        </w:rPr>
      </w:pPr>
      <w:r w:rsidRPr="00B3670E">
        <w:rPr>
          <w:rFonts w:hint="eastAsia"/>
          <w:sz w:val="18"/>
          <w:szCs w:val="18"/>
        </w:rPr>
        <w:t>骨化石や遺物を採取しないこと。（発見した場合はそのままにして苅田町教育委員会へ連絡すること）</w:t>
      </w:r>
    </w:p>
    <w:p w:rsidR="00B3670E" w:rsidRDefault="00B3670E" w:rsidP="00BC7092">
      <w:pPr>
        <w:pStyle w:val="a4"/>
        <w:numPr>
          <w:ilvl w:val="0"/>
          <w:numId w:val="2"/>
        </w:numPr>
        <w:spacing w:line="340" w:lineRule="exact"/>
        <w:ind w:leftChars="0"/>
        <w:jc w:val="left"/>
        <w:rPr>
          <w:sz w:val="18"/>
          <w:szCs w:val="18"/>
        </w:rPr>
      </w:pPr>
      <w:r>
        <w:rPr>
          <w:rFonts w:hint="eastAsia"/>
          <w:sz w:val="18"/>
          <w:szCs w:val="18"/>
        </w:rPr>
        <w:t>ナウマン支洞は化石保護のため立ち入りしてはならない。</w:t>
      </w:r>
    </w:p>
    <w:p w:rsidR="00B3670E" w:rsidRDefault="00B3670E" w:rsidP="00BC7092">
      <w:pPr>
        <w:pStyle w:val="a4"/>
        <w:numPr>
          <w:ilvl w:val="0"/>
          <w:numId w:val="2"/>
        </w:numPr>
        <w:spacing w:line="340" w:lineRule="exact"/>
        <w:ind w:leftChars="0"/>
        <w:jc w:val="left"/>
        <w:rPr>
          <w:sz w:val="18"/>
          <w:szCs w:val="18"/>
        </w:rPr>
      </w:pPr>
      <w:r>
        <w:rPr>
          <w:rFonts w:hint="eastAsia"/>
          <w:sz w:val="18"/>
          <w:szCs w:val="18"/>
        </w:rPr>
        <w:t>入洞において生じた事故及び損傷事項</w:t>
      </w:r>
      <w:r w:rsidR="00063354">
        <w:rPr>
          <w:rFonts w:hint="eastAsia"/>
          <w:sz w:val="18"/>
          <w:szCs w:val="18"/>
        </w:rPr>
        <w:t>は利用者の責任とし、</w:t>
      </w:r>
      <w:r w:rsidR="00A76A11">
        <w:rPr>
          <w:rFonts w:hint="eastAsia"/>
          <w:sz w:val="18"/>
          <w:szCs w:val="18"/>
        </w:rPr>
        <w:t>町はその責任を負わない。</w:t>
      </w:r>
    </w:p>
    <w:p w:rsidR="00A76A11" w:rsidRPr="00A76A11" w:rsidRDefault="00A76A11" w:rsidP="00BC7092">
      <w:pPr>
        <w:pStyle w:val="a4"/>
        <w:numPr>
          <w:ilvl w:val="0"/>
          <w:numId w:val="1"/>
        </w:numPr>
        <w:spacing w:line="340" w:lineRule="exact"/>
        <w:ind w:leftChars="0"/>
        <w:jc w:val="left"/>
        <w:rPr>
          <w:sz w:val="18"/>
          <w:szCs w:val="18"/>
        </w:rPr>
      </w:pPr>
      <w:r w:rsidRPr="00A76A11">
        <w:rPr>
          <w:rFonts w:hint="eastAsia"/>
          <w:sz w:val="18"/>
          <w:szCs w:val="18"/>
        </w:rPr>
        <w:t>届出は文化財の適正な利用を促すことを目的とし</w:t>
      </w:r>
      <w:r w:rsidR="008D2E82">
        <w:rPr>
          <w:rFonts w:hint="eastAsia"/>
          <w:sz w:val="18"/>
          <w:szCs w:val="18"/>
        </w:rPr>
        <w:t>、</w:t>
      </w:r>
      <w:r w:rsidRPr="00A76A11">
        <w:rPr>
          <w:rFonts w:hint="eastAsia"/>
          <w:sz w:val="18"/>
          <w:szCs w:val="18"/>
        </w:rPr>
        <w:t>入洞の安全を保証するものではありません。</w:t>
      </w:r>
    </w:p>
    <w:p w:rsidR="00A76A11" w:rsidRPr="00A76A11" w:rsidRDefault="00A76A11" w:rsidP="00BC7092">
      <w:pPr>
        <w:pStyle w:val="a4"/>
        <w:numPr>
          <w:ilvl w:val="0"/>
          <w:numId w:val="1"/>
        </w:numPr>
        <w:spacing w:line="340" w:lineRule="exact"/>
        <w:ind w:leftChars="0"/>
        <w:jc w:val="left"/>
        <w:rPr>
          <w:sz w:val="18"/>
          <w:szCs w:val="18"/>
        </w:rPr>
      </w:pPr>
      <w:r>
        <w:rPr>
          <w:rFonts w:hint="eastAsia"/>
          <w:sz w:val="18"/>
          <w:szCs w:val="18"/>
        </w:rPr>
        <w:t>非常時の場合、入洞者全員の名簿（氏名、生年月日、住所、電話番号）の提出をお願いする場合があります</w:t>
      </w:r>
      <w:r w:rsidR="00BC7092">
        <w:rPr>
          <w:rFonts w:hint="eastAsia"/>
          <w:sz w:val="18"/>
          <w:szCs w:val="18"/>
        </w:rPr>
        <w:t>。</w:t>
      </w:r>
    </w:p>
    <w:sectPr w:rsidR="00A76A11" w:rsidRPr="00A76A11" w:rsidSect="00BC7092">
      <w:headerReference w:type="default" r:id="rId9"/>
      <w:pgSz w:w="11906" w:h="16838"/>
      <w:pgMar w:top="1134" w:right="56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24E" w:rsidRDefault="0054324E" w:rsidP="008D2E82">
      <w:r>
        <w:separator/>
      </w:r>
    </w:p>
  </w:endnote>
  <w:endnote w:type="continuationSeparator" w:id="0">
    <w:p w:rsidR="0054324E" w:rsidRDefault="0054324E" w:rsidP="008D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24E" w:rsidRDefault="0054324E" w:rsidP="008D2E82">
      <w:r>
        <w:separator/>
      </w:r>
    </w:p>
  </w:footnote>
  <w:footnote w:type="continuationSeparator" w:id="0">
    <w:p w:rsidR="0054324E" w:rsidRDefault="0054324E" w:rsidP="008D2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E82" w:rsidRDefault="008D2E82" w:rsidP="00742370">
    <w:pPr>
      <w:pStyle w:val="a5"/>
      <w:jc w:val="right"/>
    </w:pPr>
    <w:r>
      <w:rPr>
        <w:rFonts w:hint="eastAsia"/>
      </w:rPr>
      <w:t>様式第</w:t>
    </w:r>
    <w:r>
      <w:rPr>
        <w:rFonts w:hint="eastAsia"/>
      </w:rPr>
      <w:t>1</w:t>
    </w:r>
    <w:r>
      <w:rPr>
        <w:rFonts w:hint="eastAsia"/>
      </w:rPr>
      <w:t>号（第</w:t>
    </w:r>
    <w:r>
      <w:rPr>
        <w:rFonts w:hint="eastAsia"/>
      </w:rPr>
      <w:t>5</w:t>
    </w:r>
    <w:r>
      <w:rPr>
        <w:rFonts w:hint="eastAsia"/>
      </w:rPr>
      <w:t>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31C82"/>
    <w:multiLevelType w:val="hybridMultilevel"/>
    <w:tmpl w:val="D9345B28"/>
    <w:lvl w:ilvl="0" w:tplc="9DA67588">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601D85"/>
    <w:multiLevelType w:val="hybridMultilevel"/>
    <w:tmpl w:val="0B426054"/>
    <w:lvl w:ilvl="0" w:tplc="E996CD5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jNKgqUGJEgQCK2zZx0n2iPIq6+U=" w:salt="MVn+QGREAfXCL7sOsu8Qmw=="/>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DEA"/>
    <w:rsid w:val="00063354"/>
    <w:rsid w:val="000C3B65"/>
    <w:rsid w:val="00105EFF"/>
    <w:rsid w:val="00311ED1"/>
    <w:rsid w:val="0054324E"/>
    <w:rsid w:val="005D3E8D"/>
    <w:rsid w:val="00742370"/>
    <w:rsid w:val="008D2E82"/>
    <w:rsid w:val="00A76A11"/>
    <w:rsid w:val="00B04BB3"/>
    <w:rsid w:val="00B3670E"/>
    <w:rsid w:val="00B92DEA"/>
    <w:rsid w:val="00BC7092"/>
    <w:rsid w:val="00E42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28CD"/>
    <w:pPr>
      <w:ind w:leftChars="400" w:left="840"/>
    </w:pPr>
  </w:style>
  <w:style w:type="paragraph" w:styleId="a5">
    <w:name w:val="header"/>
    <w:basedOn w:val="a"/>
    <w:link w:val="a6"/>
    <w:uiPriority w:val="99"/>
    <w:unhideWhenUsed/>
    <w:rsid w:val="008D2E82"/>
    <w:pPr>
      <w:tabs>
        <w:tab w:val="center" w:pos="4252"/>
        <w:tab w:val="right" w:pos="8504"/>
      </w:tabs>
      <w:snapToGrid w:val="0"/>
    </w:pPr>
  </w:style>
  <w:style w:type="character" w:customStyle="1" w:styleId="a6">
    <w:name w:val="ヘッダー (文字)"/>
    <w:basedOn w:val="a0"/>
    <w:link w:val="a5"/>
    <w:uiPriority w:val="99"/>
    <w:rsid w:val="008D2E82"/>
  </w:style>
  <w:style w:type="paragraph" w:styleId="a7">
    <w:name w:val="footer"/>
    <w:basedOn w:val="a"/>
    <w:link w:val="a8"/>
    <w:uiPriority w:val="99"/>
    <w:unhideWhenUsed/>
    <w:rsid w:val="008D2E82"/>
    <w:pPr>
      <w:tabs>
        <w:tab w:val="center" w:pos="4252"/>
        <w:tab w:val="right" w:pos="8504"/>
      </w:tabs>
      <w:snapToGrid w:val="0"/>
    </w:pPr>
  </w:style>
  <w:style w:type="character" w:customStyle="1" w:styleId="a8">
    <w:name w:val="フッター (文字)"/>
    <w:basedOn w:val="a0"/>
    <w:link w:val="a7"/>
    <w:uiPriority w:val="99"/>
    <w:rsid w:val="008D2E82"/>
  </w:style>
  <w:style w:type="paragraph" w:styleId="a9">
    <w:name w:val="Balloon Text"/>
    <w:basedOn w:val="a"/>
    <w:link w:val="aa"/>
    <w:uiPriority w:val="99"/>
    <w:semiHidden/>
    <w:unhideWhenUsed/>
    <w:rsid w:val="008D2E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2E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28CD"/>
    <w:pPr>
      <w:ind w:leftChars="400" w:left="840"/>
    </w:pPr>
  </w:style>
  <w:style w:type="paragraph" w:styleId="a5">
    <w:name w:val="header"/>
    <w:basedOn w:val="a"/>
    <w:link w:val="a6"/>
    <w:uiPriority w:val="99"/>
    <w:unhideWhenUsed/>
    <w:rsid w:val="008D2E82"/>
    <w:pPr>
      <w:tabs>
        <w:tab w:val="center" w:pos="4252"/>
        <w:tab w:val="right" w:pos="8504"/>
      </w:tabs>
      <w:snapToGrid w:val="0"/>
    </w:pPr>
  </w:style>
  <w:style w:type="character" w:customStyle="1" w:styleId="a6">
    <w:name w:val="ヘッダー (文字)"/>
    <w:basedOn w:val="a0"/>
    <w:link w:val="a5"/>
    <w:uiPriority w:val="99"/>
    <w:rsid w:val="008D2E82"/>
  </w:style>
  <w:style w:type="paragraph" w:styleId="a7">
    <w:name w:val="footer"/>
    <w:basedOn w:val="a"/>
    <w:link w:val="a8"/>
    <w:uiPriority w:val="99"/>
    <w:unhideWhenUsed/>
    <w:rsid w:val="008D2E82"/>
    <w:pPr>
      <w:tabs>
        <w:tab w:val="center" w:pos="4252"/>
        <w:tab w:val="right" w:pos="8504"/>
      </w:tabs>
      <w:snapToGrid w:val="0"/>
    </w:pPr>
  </w:style>
  <w:style w:type="character" w:customStyle="1" w:styleId="a8">
    <w:name w:val="フッター (文字)"/>
    <w:basedOn w:val="a0"/>
    <w:link w:val="a7"/>
    <w:uiPriority w:val="99"/>
    <w:rsid w:val="008D2E82"/>
  </w:style>
  <w:style w:type="paragraph" w:styleId="a9">
    <w:name w:val="Balloon Text"/>
    <w:basedOn w:val="a"/>
    <w:link w:val="aa"/>
    <w:uiPriority w:val="99"/>
    <w:semiHidden/>
    <w:unhideWhenUsed/>
    <w:rsid w:val="008D2E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2E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DE305-2E9B-4030-8395-CE3BA0F2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93</Words>
  <Characters>531</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kanda</dc:creator>
  <cp:lastModifiedBy>kanda</cp:lastModifiedBy>
  <cp:revision>12</cp:revision>
  <dcterms:created xsi:type="dcterms:W3CDTF">2018-07-05T07:32:00Z</dcterms:created>
  <dcterms:modified xsi:type="dcterms:W3CDTF">2018-07-11T01:38:00Z</dcterms:modified>
</cp:coreProperties>
</file>